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9" w:rsidRPr="004373F3" w:rsidRDefault="00974809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3037C2">
      <w:pPr>
        <w:pStyle w:val="Default"/>
        <w:spacing w:line="240" w:lineRule="atLeast"/>
      </w:pPr>
      <w:r>
        <w:rPr>
          <w:b/>
          <w:bCs/>
        </w:rPr>
        <w:t xml:space="preserve">1.Общие положения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Положение о режиме занятий, учащихся разработано в соответствии со следующими нормативными документами: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proofErr w:type="gramStart"/>
      <w:r>
        <w:t>Федеральным</w:t>
      </w:r>
      <w:proofErr w:type="gramEnd"/>
      <w:r>
        <w:t xml:space="preserve"> закон от 29.12.2012 № 273-ФЗ «Об образовании в Российской Федерации»;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6A13C8" w:rsidRPr="00974809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 </w:t>
      </w:r>
      <w:proofErr w:type="gramStart"/>
      <w:r>
        <w:t>-э</w:t>
      </w:r>
      <w:proofErr w:type="gramEnd"/>
      <w:r>
        <w:t xml:space="preserve">пидемиологические требования к условиям и организации обучения в общеобразовательных учреждениях»; </w:t>
      </w:r>
    </w:p>
    <w:p w:rsidR="00974809" w:rsidRPr="00974809" w:rsidRDefault="00974809" w:rsidP="00974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Pr="0097480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 и благополучия человека № 02/16587-2020-24 и Министерства просвещения Российской Федерации № ГД -1192/03 от 12.08.2020 « Об организации работы общеобразовательных организаций»</w:t>
      </w:r>
    </w:p>
    <w:p w:rsidR="00974809" w:rsidRPr="00974809" w:rsidRDefault="00974809" w:rsidP="00974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Pr="00974809">
        <w:rPr>
          <w:sz w:val="24"/>
          <w:szCs w:val="24"/>
        </w:rPr>
        <w:t xml:space="preserve"> </w:t>
      </w:r>
      <w:r w:rsidRPr="00974809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9748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4809">
        <w:rPr>
          <w:rFonts w:ascii="Times New Roman" w:hAnsi="Times New Roman" w:cs="Times New Roman"/>
          <w:sz w:val="24"/>
          <w:szCs w:val="24"/>
        </w:rPr>
        <w:t xml:space="preserve"> инфекции (COV1D-19)»    </w:t>
      </w:r>
    </w:p>
    <w:p w:rsidR="006A13C8" w:rsidRDefault="006906D5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 Уставом МОУ «</w:t>
      </w:r>
      <w:proofErr w:type="spellStart"/>
      <w:r>
        <w:t>Усть-Наринзорской</w:t>
      </w:r>
      <w:proofErr w:type="spellEnd"/>
      <w:r>
        <w:t xml:space="preserve"> ООШ»</w:t>
      </w:r>
    </w:p>
    <w:p w:rsidR="006A13C8" w:rsidRDefault="006A13C8" w:rsidP="006A13C8">
      <w:pPr>
        <w:pStyle w:val="Default"/>
        <w:spacing w:line="240" w:lineRule="atLeast"/>
        <w:ind w:left="720"/>
      </w:pPr>
    </w:p>
    <w:p w:rsidR="006A13C8" w:rsidRDefault="006A13C8" w:rsidP="006A13C8">
      <w:pPr>
        <w:pStyle w:val="Default"/>
        <w:numPr>
          <w:ilvl w:val="1"/>
          <w:numId w:val="2"/>
        </w:numPr>
        <w:spacing w:line="240" w:lineRule="atLeast"/>
      </w:pPr>
      <w:r>
        <w:t>Настоящее Положение устанавливает режим занятий обучающихся в течение всего учебного года. Изменение режима занятий возможно только на</w:t>
      </w:r>
      <w:r w:rsidR="006906D5">
        <w:t xml:space="preserve"> основании приказа директора 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numPr>
          <w:ilvl w:val="0"/>
          <w:numId w:val="2"/>
        </w:numPr>
        <w:spacing w:line="240" w:lineRule="atLeast"/>
      </w:pPr>
      <w:r>
        <w:rPr>
          <w:b/>
          <w:bCs/>
        </w:rPr>
        <w:t xml:space="preserve">Режим занятий обучающихся 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>2.1.</w:t>
      </w:r>
      <w:r w:rsidR="003037C2">
        <w:rPr>
          <w:b/>
        </w:rPr>
        <w:t xml:space="preserve"> </w:t>
      </w:r>
      <w:r>
        <w:rPr>
          <w:b/>
        </w:rPr>
        <w:t>Учебны</w:t>
      </w:r>
      <w:r w:rsidR="00974809">
        <w:rPr>
          <w:b/>
        </w:rPr>
        <w:t xml:space="preserve">й год начинается  1 сентября 2020 </w:t>
      </w:r>
      <w:r>
        <w:rPr>
          <w:b/>
        </w:rPr>
        <w:t xml:space="preserve"> года</w:t>
      </w:r>
      <w:r w:rsidR="00974809">
        <w:rPr>
          <w:b/>
        </w:rPr>
        <w:t xml:space="preserve"> и заканчивается 31 августа 2021</w:t>
      </w:r>
      <w:r>
        <w:rPr>
          <w:b/>
        </w:rPr>
        <w:t xml:space="preserve"> года. </w:t>
      </w: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 xml:space="preserve">Продолжительность учебного года в 1 классе — 33 недели, 2 — 11 классах — 34 недели. </w:t>
      </w:r>
    </w:p>
    <w:tbl>
      <w:tblPr>
        <w:tblW w:w="8730" w:type="dxa"/>
        <w:tblInd w:w="-748" w:type="dxa"/>
        <w:tblLayout w:type="fixed"/>
        <w:tblLook w:val="04A0"/>
      </w:tblPr>
      <w:tblGrid>
        <w:gridCol w:w="2495"/>
        <w:gridCol w:w="2494"/>
        <w:gridCol w:w="1940"/>
        <w:gridCol w:w="1801"/>
      </w:tblGrid>
      <w:tr w:rsidR="006906D5" w:rsidTr="006906D5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</w:tr>
      <w:tr w:rsidR="006906D5" w:rsidTr="006906D5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D5" w:rsidRDefault="006906D5" w:rsidP="008C3C8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D5" w:rsidRDefault="006906D5" w:rsidP="008C3C8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906D5" w:rsidTr="006906D5">
        <w:trPr>
          <w:trHeight w:val="88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</w:tr>
      <w:tr w:rsidR="006906D5" w:rsidTr="006906D5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четверть -35 мин.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четверть – 40мин.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906D5" w:rsidTr="006906D5">
        <w:trPr>
          <w:trHeight w:val="152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2021 г.)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2021 г.)</w:t>
            </w:r>
          </w:p>
          <w:p w:rsidR="006906D5" w:rsidRDefault="006906D5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A13C8" w:rsidRDefault="003037C2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74809">
        <w:rPr>
          <w:rFonts w:ascii="Times New Roman" w:hAnsi="Times New Roman" w:cs="Times New Roman"/>
          <w:b/>
          <w:sz w:val="24"/>
          <w:szCs w:val="24"/>
        </w:rPr>
        <w:t>Учебные занятия в 2020-2021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 учебном году во всех классах муниципального  </w:t>
      </w:r>
      <w:r w:rsidR="006906D5"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 w:rsidR="006A13C8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проводятся в первую смену.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3037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974809">
        <w:rPr>
          <w:rFonts w:ascii="Times New Roman" w:hAnsi="Times New Roman" w:cs="Times New Roman"/>
          <w:b/>
          <w:sz w:val="24"/>
          <w:szCs w:val="24"/>
        </w:rPr>
        <w:t>спределение учебных недель в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учебном году по четвертям:</w:t>
      </w: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Default="00974809" w:rsidP="00974809">
      <w:pPr>
        <w:widowControl w:val="0"/>
        <w:autoSpaceDE w:val="0"/>
        <w:autoSpaceDN w:val="0"/>
        <w:adjustRightInd w:val="0"/>
        <w:ind w:firstLine="720"/>
        <w:jc w:val="both"/>
      </w:pP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учебная четверть – 8 учебных недель - с 1 сентября по 25 октября 2020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учебная четверть – 8 учебных недель – с 02 ноября по 27 декабря 2020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учебная четверть – 10 учебных недель  - с 11 января по 21 марта 2021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учебная четверть – 8 учебных недель  - с  31 марта  по 28 мая   2021 года</w:t>
      </w: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Сроки проведения школьных каникул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4809" w:rsidRPr="001F78FF" w:rsidRDefault="00974809" w:rsidP="00974809">
      <w:pPr>
        <w:widowControl w:val="0"/>
        <w:autoSpaceDE w:val="0"/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 xml:space="preserve">осенние каникулы - 7 календарных дней – с 26 октября по 01 ноября 2020 года                       </w:t>
      </w:r>
    </w:p>
    <w:p w:rsidR="00974809" w:rsidRPr="001F78FF" w:rsidRDefault="00974809" w:rsidP="001F78FF">
      <w:pPr>
        <w:widowControl w:val="0"/>
        <w:autoSpaceDE w:val="0"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 xml:space="preserve">зимние каникулы - 14 календарных дней - с 28 декабря 2020 года по 10 января 2021 года </w:t>
      </w:r>
    </w:p>
    <w:p w:rsidR="00974809" w:rsidRDefault="00974809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>весенние каникулы – 9 календарных дней - с 22 марта по 30  марта  2021 года</w:t>
      </w:r>
    </w:p>
    <w:p w:rsidR="001F78FF" w:rsidRPr="001F78FF" w:rsidRDefault="001F78FF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В оздоровительных целях и для облегчения процесса адаптации детей к требованиям     образовательного     учреждения     в     1-х     классах     применяется «ступенчатый» метод постепенного наращивания учебной нагрузки: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первой четверти - 3 урока по 35 минут каждый,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второй четверти - 4 урока по 35 минут каждый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третьей четверти - 4 урока по 40 минут каждый и 1 день в неделю –5 уроков за счет урока физической культуры.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Общий объем нагрузки в течение года не превышает: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 классов – не более 5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5-6 классов – не более 6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7-11классов – не более 7 уроков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 классах – 1,5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4-5 классах – 2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2,5 ч.;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до 3,5 ч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Режим работы образовательной организации: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08.00 до 21.00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законодательством Российской Федерации) МБОУ ЦО № 54 не работает;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школьных каникул устанавливается приказом директора особый график работы </w:t>
      </w:r>
    </w:p>
    <w:p w:rsidR="006A13C8" w:rsidRDefault="006A13C8" w:rsidP="006A13C8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нормами и правилами учебные занятия начинаются не ранее</w:t>
      </w:r>
      <w:r w:rsidR="001F78FF">
        <w:rPr>
          <w:rFonts w:ascii="Times New Roman" w:hAnsi="Times New Roman" w:cs="Times New Roman"/>
          <w:sz w:val="24"/>
          <w:szCs w:val="24"/>
        </w:rPr>
        <w:t xml:space="preserve"> 8.45 </w:t>
      </w:r>
      <w:r>
        <w:rPr>
          <w:rFonts w:ascii="Times New Roman" w:hAnsi="Times New Roman" w:cs="Times New Roman"/>
          <w:sz w:val="24"/>
          <w:szCs w:val="24"/>
        </w:rPr>
        <w:t xml:space="preserve"> часов утра. Проведение нулевых уроков не допускается.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8.45</w:t>
      </w:r>
      <w:r w:rsidR="006A13C8">
        <w:rPr>
          <w:rFonts w:ascii="Times New Roman" w:hAnsi="Times New Roman" w:cs="Times New Roman"/>
          <w:sz w:val="24"/>
          <w:szCs w:val="24"/>
        </w:rPr>
        <w:t>, окончание занят</w:t>
      </w:r>
      <w:r>
        <w:rPr>
          <w:rFonts w:ascii="Times New Roman" w:hAnsi="Times New Roman" w:cs="Times New Roman"/>
          <w:sz w:val="24"/>
          <w:szCs w:val="24"/>
        </w:rPr>
        <w:t>ий не позднее  15. 45</w:t>
      </w:r>
    </w:p>
    <w:p w:rsidR="006A13C8" w:rsidRDefault="006A13C8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45 мин</w:t>
      </w:r>
    </w:p>
    <w:p w:rsidR="001F78FF" w:rsidRPr="001D0E04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</w:p>
    <w:p w:rsidR="006A13C8" w:rsidRPr="001F78FF" w:rsidRDefault="001F78FF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Режим звонков для обучающихся 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D5">
        <w:rPr>
          <w:rFonts w:ascii="Times New Roman" w:hAnsi="Times New Roman" w:cs="Times New Roman"/>
          <w:b/>
          <w:sz w:val="24"/>
          <w:szCs w:val="24"/>
        </w:rPr>
        <w:t>2-9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1F78FF" w:rsidRPr="001F78FF" w:rsidRDefault="001F78FF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для обучающихся 1-4 классов                             </w:t>
      </w:r>
    </w:p>
    <w:tbl>
      <w:tblPr>
        <w:tblW w:w="55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984"/>
        <w:gridCol w:w="2393"/>
      </w:tblGrid>
      <w:tr w:rsidR="006906D5" w:rsidRPr="001F78FF" w:rsidTr="006906D5">
        <w:tc>
          <w:tcPr>
            <w:tcW w:w="5528" w:type="dxa"/>
            <w:gridSpan w:val="3"/>
          </w:tcPr>
          <w:p w:rsidR="006906D5" w:rsidRPr="003037C2" w:rsidRDefault="006906D5" w:rsidP="00690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D5" w:rsidRPr="001F78FF" w:rsidTr="006906D5">
        <w:tc>
          <w:tcPr>
            <w:tcW w:w="3135" w:type="dxa"/>
            <w:gridSpan w:val="2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9.45 - 9.55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10.55 - 11.40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11.40– 11.55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11.55– 12.40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12.40 - 12.50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12.50- 13.35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6906D5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5 - 9</w:t>
      </w:r>
      <w:r w:rsidR="001F78FF" w:rsidRPr="001F78FF">
        <w:rPr>
          <w:rFonts w:ascii="Times New Roman" w:hAnsi="Times New Roman" w:cs="Times New Roman"/>
          <w:b/>
          <w:sz w:val="24"/>
          <w:szCs w:val="24"/>
        </w:rPr>
        <w:t xml:space="preserve"> классов  </w:t>
      </w:r>
    </w:p>
    <w:tbl>
      <w:tblPr>
        <w:tblW w:w="55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984"/>
        <w:gridCol w:w="2393"/>
      </w:tblGrid>
      <w:tr w:rsidR="006906D5" w:rsidRPr="001F78FF" w:rsidTr="006906D5">
        <w:tc>
          <w:tcPr>
            <w:tcW w:w="3135" w:type="dxa"/>
            <w:gridSpan w:val="2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9.45 - 9.55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10.55 - 11.40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11.40– 11.55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11.55– 12.40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12.40- 12.50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12.50- 13.35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13.35- 13.45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13.45- 14.30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14.30– 14.40</w:t>
            </w:r>
          </w:p>
        </w:tc>
      </w:tr>
      <w:tr w:rsidR="006906D5" w:rsidRPr="001F78FF" w:rsidTr="006906D5">
        <w:tc>
          <w:tcPr>
            <w:tcW w:w="1151" w:type="dxa"/>
            <w:tcBorders>
              <w:righ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14.40 – 15.25</w:t>
            </w:r>
          </w:p>
        </w:tc>
        <w:tc>
          <w:tcPr>
            <w:tcW w:w="2393" w:type="dxa"/>
          </w:tcPr>
          <w:p w:rsidR="006906D5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1F78FF" w:rsidRPr="001F78FF" w:rsidRDefault="001F78FF" w:rsidP="001F78F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A13C8" w:rsidRPr="001D0E04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3037C2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. Организация обучения на дому.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ЦО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037C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Режим организации внеурочной деятельности.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Default="006A13C8" w:rsidP="003037C2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 xml:space="preserve">Организация режима внеурочной деятельности в начальной школе. </w:t>
      </w:r>
    </w:p>
    <w:p w:rsidR="006A13C8" w:rsidRDefault="006A13C8" w:rsidP="003037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во  2- 4-х классах  45 мин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pStyle w:val="Default"/>
        <w:spacing w:line="240" w:lineRule="atLeast"/>
        <w:ind w:firstLine="567"/>
        <w:rPr>
          <w:i/>
        </w:rPr>
      </w:pPr>
      <w:r>
        <w:rPr>
          <w:i/>
        </w:rPr>
        <w:t>Организация режима внеурочной деятельности в 5-9 классах</w:t>
      </w:r>
    </w:p>
    <w:p w:rsidR="006A13C8" w:rsidRDefault="006A13C8" w:rsidP="006A13C8">
      <w:pPr>
        <w:pStyle w:val="Default"/>
        <w:spacing w:line="240" w:lineRule="atLeast"/>
        <w:ind w:firstLine="567"/>
      </w:pPr>
      <w:r>
        <w:rPr>
          <w:sz w:val="23"/>
          <w:szCs w:val="23"/>
        </w:rPr>
        <w:t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45 минут.</w:t>
      </w:r>
      <w:r>
        <w:t>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Default="006A13C8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C8" w:rsidRDefault="003037C2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6A13C8">
        <w:rPr>
          <w:rFonts w:ascii="Times New Roman" w:hAnsi="Times New Roman" w:cs="Times New Roman"/>
          <w:b/>
          <w:sz w:val="24"/>
          <w:szCs w:val="24"/>
        </w:rPr>
        <w:t>. График питания в столовой.</w:t>
      </w:r>
    </w:p>
    <w:p w:rsidR="003037C2" w:rsidRPr="003037C2" w:rsidRDefault="003037C2" w:rsidP="003037C2">
      <w:pPr>
        <w:pStyle w:val="a3"/>
        <w:shd w:val="clear" w:color="auto" w:fill="FFFFFF"/>
        <w:spacing w:after="255" w:line="270" w:lineRule="atLeast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7C2" w:rsidRPr="003037C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11.55-12.05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6906D5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7C2" w:rsidRPr="003037C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11.40– 11.55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12.40 - 12.50</w:t>
            </w:r>
          </w:p>
        </w:tc>
      </w:tr>
    </w:tbl>
    <w:p w:rsidR="003037C2" w:rsidRPr="003037C2" w:rsidRDefault="003037C2" w:rsidP="003037C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037C2" w:rsidRPr="003037C2" w:rsidSect="00974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95D62"/>
    <w:multiLevelType w:val="hybridMultilevel"/>
    <w:tmpl w:val="89646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DA0583B"/>
    <w:multiLevelType w:val="hybridMultilevel"/>
    <w:tmpl w:val="1F1A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3C8"/>
    <w:rsid w:val="00122B5B"/>
    <w:rsid w:val="001A1D55"/>
    <w:rsid w:val="001F78FF"/>
    <w:rsid w:val="002A3182"/>
    <w:rsid w:val="003037C2"/>
    <w:rsid w:val="00335E75"/>
    <w:rsid w:val="003B2EBC"/>
    <w:rsid w:val="004373F3"/>
    <w:rsid w:val="00450AB6"/>
    <w:rsid w:val="00492AAC"/>
    <w:rsid w:val="004A497A"/>
    <w:rsid w:val="006906D5"/>
    <w:rsid w:val="00697FF2"/>
    <w:rsid w:val="006A13C8"/>
    <w:rsid w:val="00771291"/>
    <w:rsid w:val="008723C3"/>
    <w:rsid w:val="00891AD0"/>
    <w:rsid w:val="00974809"/>
    <w:rsid w:val="009B50D0"/>
    <w:rsid w:val="00D30DD5"/>
    <w:rsid w:val="00F536DB"/>
    <w:rsid w:val="00F64FC8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иришка</cp:lastModifiedBy>
  <cp:revision>2</cp:revision>
  <cp:lastPrinted>2020-09-08T08:57:00Z</cp:lastPrinted>
  <dcterms:created xsi:type="dcterms:W3CDTF">2021-01-18T05:06:00Z</dcterms:created>
  <dcterms:modified xsi:type="dcterms:W3CDTF">2021-01-18T05:06:00Z</dcterms:modified>
</cp:coreProperties>
</file>